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79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4500"/>
        <w:tblGridChange w:id="0">
          <w:tblGrid>
            <w:gridCol w:w="3495"/>
            <w:gridCol w:w="4500"/>
          </w:tblGrid>
        </w:tblGridChange>
      </w:tblGrid>
      <w:tr>
        <w:trPr>
          <w:cantSplit w:val="0"/>
          <w:trHeight w:val="345" w:hRule="atLeast"/>
          <w:tblHeader w:val="0"/>
        </w:trPr>
        <w:tc>
          <w:tcPr>
            <w:tcBorders>
              <w:top w:color="394864" w:space="0" w:sz="6" w:val="single"/>
              <w:left w:color="394864" w:space="0" w:sz="6" w:val="single"/>
              <w:bottom w:color="394864" w:space="0" w:sz="6" w:val="single"/>
              <w:right w:color="394864" w:space="0" w:sz="6" w:val="single"/>
            </w:tcBorders>
            <w:shd w:fill="4c6085" w:val="clear"/>
            <w:tcMar>
              <w:top w:w="0.0" w:type="dxa"/>
              <w:left w:w="120.0" w:type="dxa"/>
              <w:bottom w:w="0.0" w:type="dxa"/>
              <w:right w:w="120.0" w:type="dxa"/>
            </w:tcMar>
            <w:vAlign w:val="center"/>
          </w:tcPr>
          <w:p w:rsidR="00000000" w:rsidDel="00000000" w:rsidP="00000000" w:rsidRDefault="00000000" w:rsidRPr="00000000" w14:paraId="00000002">
            <w:pPr>
              <w:widowControl w:val="0"/>
              <w:jc w:val="center"/>
              <w:rPr>
                <w:sz w:val="24"/>
                <w:szCs w:val="24"/>
              </w:rPr>
            </w:pPr>
            <w:r w:rsidDel="00000000" w:rsidR="00000000" w:rsidRPr="00000000">
              <w:rPr>
                <w:b w:val="1"/>
                <w:color w:val="ffffff"/>
                <w:sz w:val="28"/>
                <w:szCs w:val="28"/>
                <w:rtl w:val="0"/>
              </w:rPr>
              <w:t xml:space="preserve">Data Variable</w:t>
            </w:r>
            <w:r w:rsidDel="00000000" w:rsidR="00000000" w:rsidRPr="00000000">
              <w:rPr>
                <w:rtl w:val="0"/>
              </w:rPr>
            </w:r>
          </w:p>
        </w:tc>
        <w:tc>
          <w:tcPr>
            <w:tcBorders>
              <w:top w:color="394864" w:space="0" w:sz="6" w:val="single"/>
              <w:left w:color="cccccc" w:space="0" w:sz="6" w:val="single"/>
              <w:bottom w:color="394864" w:space="0" w:sz="6" w:val="single"/>
              <w:right w:color="394864" w:space="0" w:sz="6" w:val="single"/>
            </w:tcBorders>
            <w:shd w:fill="4c6085" w:val="clear"/>
            <w:tcMar>
              <w:top w:w="0.0" w:type="dxa"/>
              <w:left w:w="120.0" w:type="dxa"/>
              <w:bottom w:w="0.0" w:type="dxa"/>
              <w:right w:w="120.0" w:type="dxa"/>
            </w:tcMar>
            <w:vAlign w:val="center"/>
          </w:tcPr>
          <w:p w:rsidR="00000000" w:rsidDel="00000000" w:rsidP="00000000" w:rsidRDefault="00000000" w:rsidRPr="00000000" w14:paraId="00000003">
            <w:pPr>
              <w:widowControl w:val="0"/>
              <w:jc w:val="center"/>
              <w:rPr>
                <w:sz w:val="24"/>
                <w:szCs w:val="24"/>
              </w:rPr>
            </w:pPr>
            <w:r w:rsidDel="00000000" w:rsidR="00000000" w:rsidRPr="00000000">
              <w:rPr>
                <w:b w:val="1"/>
                <w:color w:val="ffffff"/>
                <w:sz w:val="28"/>
                <w:szCs w:val="28"/>
                <w:rtl w:val="0"/>
              </w:rPr>
              <w:t xml:space="preserve">Variable Description</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4">
            <w:pPr>
              <w:widowControl w:val="0"/>
              <w:jc w:val="center"/>
              <w:rPr>
                <w:sz w:val="24"/>
                <w:szCs w:val="24"/>
              </w:rPr>
            </w:pPr>
            <w:r w:rsidDel="00000000" w:rsidR="00000000" w:rsidRPr="00000000">
              <w:rPr>
                <w:sz w:val="20"/>
                <w:szCs w:val="20"/>
                <w:rtl w:val="0"/>
              </w:rPr>
              <w:t xml:space="preserve">sponsor_name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5">
            <w:pPr>
              <w:widowControl w:val="0"/>
              <w:jc w:val="center"/>
              <w:rPr>
                <w:sz w:val="24"/>
                <w:szCs w:val="24"/>
              </w:rPr>
            </w:pPr>
            <w:r w:rsidDel="00000000" w:rsidR="00000000" w:rsidRPr="00000000">
              <w:rPr>
                <w:color w:val="434343"/>
                <w:sz w:val="20"/>
                <w:szCs w:val="20"/>
                <w:rtl w:val="0"/>
              </w:rPr>
              <w:t xml:space="preserve">Name of the sponsor.</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06">
            <w:pPr>
              <w:widowControl w:val="0"/>
              <w:jc w:val="center"/>
              <w:rPr>
                <w:sz w:val="24"/>
                <w:szCs w:val="24"/>
              </w:rPr>
            </w:pPr>
            <w:r w:rsidDel="00000000" w:rsidR="00000000" w:rsidRPr="00000000">
              <w:rPr>
                <w:sz w:val="20"/>
                <w:szCs w:val="20"/>
                <w:rtl w:val="0"/>
              </w:rPr>
              <w:t xml:space="preserve">network_name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07">
            <w:pPr>
              <w:widowControl w:val="0"/>
              <w:jc w:val="center"/>
              <w:rPr>
                <w:sz w:val="24"/>
                <w:szCs w:val="24"/>
              </w:rPr>
            </w:pPr>
            <w:r w:rsidDel="00000000" w:rsidR="00000000" w:rsidRPr="00000000">
              <w:rPr>
                <w:color w:val="434343"/>
                <w:sz w:val="20"/>
                <w:szCs w:val="20"/>
                <w:rtl w:val="0"/>
              </w:rPr>
              <w:t xml:space="preserve">Name of the network.</w:t>
            </w:r>
            <w:r w:rsidDel="00000000" w:rsidR="00000000" w:rsidRPr="00000000">
              <w:rPr>
                <w:rtl w:val="0"/>
              </w:rPr>
            </w:r>
          </w:p>
        </w:tc>
      </w:tr>
      <w:tr>
        <w:trPr>
          <w:cantSplit w:val="0"/>
          <w:trHeight w:val="72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8">
            <w:pPr>
              <w:widowControl w:val="0"/>
              <w:jc w:val="center"/>
              <w:rPr>
                <w:sz w:val="24"/>
                <w:szCs w:val="24"/>
              </w:rPr>
            </w:pPr>
            <w:r w:rsidDel="00000000" w:rsidR="00000000" w:rsidRPr="00000000">
              <w:rPr>
                <w:rFonts w:ascii="Roboto" w:cs="Roboto" w:eastAsia="Roboto" w:hAnsi="Roboto"/>
                <w:color w:val="434343"/>
                <w:sz w:val="20"/>
                <w:szCs w:val="20"/>
                <w:rtl w:val="0"/>
              </w:rPr>
              <w:t xml:space="preserve">program_id_anon</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widowControl w:val="0"/>
              <w:jc w:val="center"/>
              <w:rPr>
                <w:sz w:val="24"/>
                <w:szCs w:val="24"/>
              </w:rPr>
            </w:pPr>
            <w:r w:rsidDel="00000000" w:rsidR="00000000" w:rsidRPr="00000000">
              <w:rPr>
                <w:color w:val="434343"/>
                <w:sz w:val="20"/>
                <w:szCs w:val="20"/>
                <w:rtl w:val="0"/>
              </w:rPr>
              <w:t xml:space="preserve">ID associated with the subject &amp; rater’s program. Auto assigned when a program is created in the system.</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0A">
            <w:pPr>
              <w:widowControl w:val="0"/>
              <w:jc w:val="center"/>
              <w:rPr>
                <w:sz w:val="24"/>
                <w:szCs w:val="24"/>
              </w:rPr>
            </w:pPr>
            <w:r w:rsidDel="00000000" w:rsidR="00000000" w:rsidRPr="00000000">
              <w:rPr>
                <w:rFonts w:ascii="Roboto" w:cs="Roboto" w:eastAsia="Roboto" w:hAnsi="Roboto"/>
                <w:color w:val="434343"/>
                <w:sz w:val="20"/>
                <w:szCs w:val="20"/>
                <w:rtl w:val="0"/>
              </w:rPr>
              <w:t xml:space="preserve">program_onboarded_date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0B">
            <w:pPr>
              <w:widowControl w:val="0"/>
              <w:jc w:val="center"/>
              <w:rPr>
                <w:sz w:val="24"/>
                <w:szCs w:val="24"/>
              </w:rPr>
            </w:pPr>
            <w:r w:rsidDel="00000000" w:rsidR="00000000" w:rsidRPr="00000000">
              <w:rPr>
                <w:color w:val="434343"/>
                <w:sz w:val="20"/>
                <w:szCs w:val="20"/>
                <w:rtl w:val="0"/>
              </w:rPr>
              <w:t xml:space="preserve">Date the program was onboarded to SIMPL.</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widowControl w:val="0"/>
              <w:jc w:val="center"/>
              <w:rPr>
                <w:sz w:val="24"/>
                <w:szCs w:val="24"/>
              </w:rPr>
            </w:pPr>
            <w:r w:rsidDel="00000000" w:rsidR="00000000" w:rsidRPr="00000000">
              <w:rPr>
                <w:rFonts w:ascii="Roboto" w:cs="Roboto" w:eastAsia="Roboto" w:hAnsi="Roboto"/>
                <w:color w:val="434343"/>
                <w:sz w:val="20"/>
                <w:szCs w:val="20"/>
                <w:rtl w:val="0"/>
              </w:rPr>
              <w:t xml:space="preserve">activity_title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D">
            <w:pPr>
              <w:widowControl w:val="0"/>
              <w:jc w:val="center"/>
              <w:rPr>
                <w:sz w:val="24"/>
                <w:szCs w:val="24"/>
              </w:rPr>
            </w:pPr>
            <w:r w:rsidDel="00000000" w:rsidR="00000000" w:rsidRPr="00000000">
              <w:rPr>
                <w:color w:val="434343"/>
                <w:sz w:val="20"/>
                <w:szCs w:val="20"/>
                <w:rtl w:val="0"/>
              </w:rPr>
              <w:t xml:space="preserve">The free text name of the activity the trainee completed.</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0E">
            <w:pPr>
              <w:widowControl w:val="0"/>
              <w:jc w:val="center"/>
              <w:rPr>
                <w:sz w:val="24"/>
                <w:szCs w:val="24"/>
              </w:rPr>
            </w:pPr>
            <w:r w:rsidDel="00000000" w:rsidR="00000000" w:rsidRPr="00000000">
              <w:rPr>
                <w:rFonts w:ascii="Roboto" w:cs="Roboto" w:eastAsia="Roboto" w:hAnsi="Roboto"/>
                <w:color w:val="434343"/>
                <w:sz w:val="20"/>
                <w:szCs w:val="20"/>
                <w:rtl w:val="0"/>
              </w:rPr>
              <w:t xml:space="preserve">activity_id</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0F">
            <w:pPr>
              <w:widowControl w:val="0"/>
              <w:jc w:val="center"/>
              <w:rPr>
                <w:sz w:val="24"/>
                <w:szCs w:val="24"/>
              </w:rPr>
            </w:pPr>
            <w:r w:rsidDel="00000000" w:rsidR="00000000" w:rsidRPr="00000000">
              <w:rPr>
                <w:color w:val="434343"/>
                <w:sz w:val="20"/>
                <w:szCs w:val="20"/>
                <w:rtl w:val="0"/>
              </w:rPr>
              <w:t xml:space="preserve">Unique ID associated with the activity.</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0">
            <w:pPr>
              <w:widowControl w:val="0"/>
              <w:jc w:val="center"/>
              <w:rPr>
                <w:sz w:val="24"/>
                <w:szCs w:val="24"/>
              </w:rPr>
            </w:pPr>
            <w:r w:rsidDel="00000000" w:rsidR="00000000" w:rsidRPr="00000000">
              <w:rPr>
                <w:rFonts w:ascii="Roboto" w:cs="Roboto" w:eastAsia="Roboto" w:hAnsi="Roboto"/>
                <w:color w:val="434343"/>
                <w:sz w:val="20"/>
                <w:szCs w:val="20"/>
                <w:rtl w:val="0"/>
              </w:rPr>
              <w:t xml:space="preserve">activity_event_id</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1">
            <w:pPr>
              <w:widowControl w:val="0"/>
              <w:jc w:val="center"/>
              <w:rPr>
                <w:sz w:val="24"/>
                <w:szCs w:val="24"/>
              </w:rPr>
            </w:pPr>
            <w:r w:rsidDel="00000000" w:rsidR="00000000" w:rsidRPr="00000000">
              <w:rPr>
                <w:color w:val="434343"/>
                <w:sz w:val="20"/>
                <w:szCs w:val="20"/>
                <w:rtl w:val="0"/>
              </w:rPr>
              <w:t xml:space="preserve">The auto-assigned ID associated with a specific activity event.</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2">
            <w:pPr>
              <w:widowControl w:val="0"/>
              <w:jc w:val="center"/>
              <w:rPr>
                <w:sz w:val="24"/>
                <w:szCs w:val="24"/>
              </w:rPr>
            </w:pPr>
            <w:r w:rsidDel="00000000" w:rsidR="00000000" w:rsidRPr="00000000">
              <w:rPr>
                <w:rFonts w:ascii="Roboto" w:cs="Roboto" w:eastAsia="Roboto" w:hAnsi="Roboto"/>
                <w:color w:val="434343"/>
                <w:sz w:val="20"/>
                <w:szCs w:val="20"/>
                <w:rtl w:val="0"/>
              </w:rPr>
              <w:t xml:space="preserve">creator_id_anon</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3">
            <w:pPr>
              <w:widowControl w:val="0"/>
              <w:jc w:val="center"/>
              <w:rPr>
                <w:sz w:val="24"/>
                <w:szCs w:val="24"/>
              </w:rPr>
            </w:pPr>
            <w:r w:rsidDel="00000000" w:rsidR="00000000" w:rsidRPr="00000000">
              <w:rPr>
                <w:color w:val="434343"/>
                <w:sz w:val="20"/>
                <w:szCs w:val="20"/>
                <w:rtl w:val="0"/>
              </w:rPr>
              <w:t xml:space="preserve">The unique ID of the user who created the activity event.</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4">
            <w:pPr>
              <w:widowControl w:val="0"/>
              <w:jc w:val="center"/>
              <w:rPr>
                <w:sz w:val="24"/>
                <w:szCs w:val="24"/>
              </w:rPr>
            </w:pPr>
            <w:r w:rsidDel="00000000" w:rsidR="00000000" w:rsidRPr="00000000">
              <w:rPr>
                <w:rFonts w:ascii="Roboto" w:cs="Roboto" w:eastAsia="Roboto" w:hAnsi="Roboto"/>
                <w:color w:val="434343"/>
                <w:sz w:val="20"/>
                <w:szCs w:val="20"/>
                <w:rtl w:val="0"/>
              </w:rPr>
              <w:t xml:space="preserve">activity_event_date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5">
            <w:pPr>
              <w:widowControl w:val="0"/>
              <w:jc w:val="center"/>
              <w:rPr>
                <w:sz w:val="24"/>
                <w:szCs w:val="24"/>
              </w:rPr>
            </w:pPr>
            <w:r w:rsidDel="00000000" w:rsidR="00000000" w:rsidRPr="00000000">
              <w:rPr>
                <w:color w:val="434343"/>
                <w:sz w:val="20"/>
                <w:szCs w:val="20"/>
                <w:rtl w:val="0"/>
              </w:rPr>
              <w:t xml:space="preserve">The date and time the subject completed the activity event. Listed in GMT.</w:t>
            </w:r>
            <w:r w:rsidDel="00000000" w:rsidR="00000000" w:rsidRPr="00000000">
              <w:rPr>
                <w:rtl w:val="0"/>
              </w:rPr>
            </w:r>
          </w:p>
        </w:tc>
      </w:tr>
      <w:tr>
        <w:trPr>
          <w:cantSplit w:val="0"/>
          <w:trHeight w:val="72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6">
            <w:pPr>
              <w:widowControl w:val="0"/>
              <w:jc w:val="center"/>
              <w:rPr>
                <w:sz w:val="24"/>
                <w:szCs w:val="24"/>
              </w:rPr>
            </w:pPr>
            <w:r w:rsidDel="00000000" w:rsidR="00000000" w:rsidRPr="00000000">
              <w:rPr>
                <w:rFonts w:ascii="Roboto" w:cs="Roboto" w:eastAsia="Roboto" w:hAnsi="Roboto"/>
                <w:color w:val="434343"/>
                <w:sz w:val="20"/>
                <w:szCs w:val="20"/>
                <w:rtl w:val="0"/>
              </w:rPr>
              <w:t xml:space="preserve">activity_event_created_date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7">
            <w:pPr>
              <w:widowControl w:val="0"/>
              <w:jc w:val="center"/>
              <w:rPr>
                <w:sz w:val="24"/>
                <w:szCs w:val="24"/>
              </w:rPr>
            </w:pPr>
            <w:r w:rsidDel="00000000" w:rsidR="00000000" w:rsidRPr="00000000">
              <w:rPr>
                <w:color w:val="434343"/>
                <w:sz w:val="20"/>
                <w:szCs w:val="20"/>
                <w:rtl w:val="0"/>
              </w:rPr>
              <w:t xml:space="preserve">The date and time the user created the activity event record which may be different from the activity event date. Listed in GMT.</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8">
            <w:pPr>
              <w:widowControl w:val="0"/>
              <w:jc w:val="center"/>
              <w:rPr>
                <w:sz w:val="24"/>
                <w:szCs w:val="24"/>
              </w:rPr>
            </w:pPr>
            <w:r w:rsidDel="00000000" w:rsidR="00000000" w:rsidRPr="00000000">
              <w:rPr>
                <w:rFonts w:ascii="Roboto" w:cs="Roboto" w:eastAsia="Roboto" w:hAnsi="Roboto"/>
                <w:color w:val="434343"/>
                <w:sz w:val="20"/>
                <w:szCs w:val="20"/>
                <w:rtl w:val="0"/>
              </w:rPr>
              <w:t xml:space="preserve">evidence_recorded_date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9">
            <w:pPr>
              <w:widowControl w:val="0"/>
              <w:jc w:val="center"/>
              <w:rPr>
                <w:sz w:val="24"/>
                <w:szCs w:val="24"/>
              </w:rPr>
            </w:pPr>
            <w:r w:rsidDel="00000000" w:rsidR="00000000" w:rsidRPr="00000000">
              <w:rPr>
                <w:color w:val="434343"/>
                <w:sz w:val="20"/>
                <w:szCs w:val="20"/>
                <w:rtl w:val="0"/>
              </w:rPr>
              <w:t xml:space="preserve">The date and time the user submitted the evaluation.</w:t>
            </w:r>
            <w:r w:rsidDel="00000000" w:rsidR="00000000" w:rsidRPr="00000000">
              <w:rPr>
                <w:rtl w:val="0"/>
              </w:rPr>
            </w:r>
          </w:p>
        </w:tc>
      </w:tr>
      <w:tr>
        <w:trPr>
          <w:cantSplit w:val="0"/>
          <w:trHeight w:val="1185"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A">
            <w:pPr>
              <w:widowControl w:val="0"/>
              <w:jc w:val="center"/>
              <w:rPr>
                <w:sz w:val="24"/>
                <w:szCs w:val="24"/>
              </w:rPr>
            </w:pPr>
            <w:r w:rsidDel="00000000" w:rsidR="00000000" w:rsidRPr="00000000">
              <w:rPr>
                <w:rFonts w:ascii="Roboto" w:cs="Roboto" w:eastAsia="Roboto" w:hAnsi="Roboto"/>
                <w:color w:val="434343"/>
                <w:sz w:val="20"/>
                <w:szCs w:val="20"/>
                <w:rtl w:val="0"/>
              </w:rPr>
              <w:t xml:space="preserve">assessment_event_creation_date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B">
            <w:pPr>
              <w:widowControl w:val="0"/>
              <w:jc w:val="center"/>
              <w:rPr>
                <w:sz w:val="24"/>
                <w:szCs w:val="24"/>
              </w:rPr>
            </w:pPr>
            <w:r w:rsidDel="00000000" w:rsidR="00000000" w:rsidRPr="00000000">
              <w:rPr>
                <w:color w:val="434343"/>
                <w:sz w:val="20"/>
                <w:szCs w:val="20"/>
                <w:rtl w:val="0"/>
              </w:rPr>
              <w:t xml:space="preserve">Date/time the assessment event is created by the user ie the date/time the user enters the subject or rater, the activity(s) and date/ time of the activity(s) and submits it. Times are listed in GMT.</w:t>
            </w:r>
            <w:r w:rsidDel="00000000" w:rsidR="00000000" w:rsidRPr="00000000">
              <w:rPr>
                <w:rtl w:val="0"/>
              </w:rPr>
            </w:r>
          </w:p>
        </w:tc>
      </w:tr>
      <w:tr>
        <w:trPr>
          <w:cantSplit w:val="0"/>
          <w:trHeight w:val="1185"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C">
            <w:pPr>
              <w:widowControl w:val="0"/>
              <w:jc w:val="center"/>
              <w:rPr>
                <w:sz w:val="24"/>
                <w:szCs w:val="24"/>
              </w:rPr>
            </w:pPr>
            <w:r w:rsidDel="00000000" w:rsidR="00000000" w:rsidRPr="00000000">
              <w:rPr>
                <w:rFonts w:ascii="Roboto" w:cs="Roboto" w:eastAsia="Roboto" w:hAnsi="Roboto"/>
                <w:color w:val="434343"/>
                <w:sz w:val="20"/>
                <w:szCs w:val="20"/>
                <w:rtl w:val="0"/>
              </w:rPr>
              <w:t xml:space="preserve">expiration_date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D">
            <w:pPr>
              <w:widowControl w:val="0"/>
              <w:jc w:val="center"/>
              <w:rPr>
                <w:sz w:val="24"/>
                <w:szCs w:val="24"/>
              </w:rPr>
            </w:pPr>
            <w:r w:rsidDel="00000000" w:rsidR="00000000" w:rsidRPr="00000000">
              <w:rPr>
                <w:color w:val="434343"/>
                <w:sz w:val="20"/>
                <w:szCs w:val="20"/>
                <w:rtl w:val="0"/>
              </w:rPr>
              <w:t xml:space="preserve">Date/time the Assessment Event expires for the rater to complete. The presence of this date does not indicate the assessment expired. It is auto generated when the assessment event is created.</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E">
            <w:pPr>
              <w:widowControl w:val="0"/>
              <w:jc w:val="center"/>
              <w:rPr>
                <w:sz w:val="24"/>
                <w:szCs w:val="24"/>
              </w:rPr>
            </w:pPr>
            <w:r w:rsidDel="00000000" w:rsidR="00000000" w:rsidRPr="00000000">
              <w:rPr>
                <w:rFonts w:ascii="Roboto" w:cs="Roboto" w:eastAsia="Roboto" w:hAnsi="Roboto"/>
                <w:color w:val="434343"/>
                <w:sz w:val="20"/>
                <w:szCs w:val="20"/>
                <w:rtl w:val="0"/>
              </w:rPr>
              <w:t xml:space="preserve">rater_id_anon</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1F">
            <w:pPr>
              <w:widowControl w:val="0"/>
              <w:jc w:val="center"/>
              <w:rPr>
                <w:sz w:val="24"/>
                <w:szCs w:val="24"/>
              </w:rPr>
            </w:pPr>
            <w:r w:rsidDel="00000000" w:rsidR="00000000" w:rsidRPr="00000000">
              <w:rPr>
                <w:color w:val="434343"/>
                <w:sz w:val="20"/>
                <w:szCs w:val="20"/>
                <w:rtl w:val="0"/>
              </w:rPr>
              <w:t xml:space="preserve">Unique ID for the rater.</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0">
            <w:pPr>
              <w:widowControl w:val="0"/>
              <w:jc w:val="center"/>
              <w:rPr>
                <w:sz w:val="24"/>
                <w:szCs w:val="24"/>
              </w:rPr>
            </w:pPr>
            <w:r w:rsidDel="00000000" w:rsidR="00000000" w:rsidRPr="00000000">
              <w:rPr>
                <w:rFonts w:ascii="Roboto" w:cs="Roboto" w:eastAsia="Roboto" w:hAnsi="Roboto"/>
                <w:color w:val="434343"/>
                <w:sz w:val="20"/>
                <w:szCs w:val="20"/>
                <w:rtl w:val="0"/>
              </w:rPr>
              <w:t xml:space="preserve">rater_role_during_event</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1">
            <w:pPr>
              <w:widowControl w:val="0"/>
              <w:jc w:val="center"/>
              <w:rPr>
                <w:sz w:val="24"/>
                <w:szCs w:val="24"/>
              </w:rPr>
            </w:pPr>
            <w:r w:rsidDel="00000000" w:rsidR="00000000" w:rsidRPr="00000000">
              <w:rPr>
                <w:color w:val="434343"/>
                <w:sz w:val="20"/>
                <w:szCs w:val="20"/>
                <w:rtl w:val="0"/>
              </w:rPr>
              <w:t xml:space="preserve">Role of the rater during the assessment event (i.e. attending, resident, etc)</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2">
            <w:pPr>
              <w:widowControl w:val="0"/>
              <w:jc w:val="center"/>
              <w:rPr>
                <w:sz w:val="24"/>
                <w:szCs w:val="24"/>
              </w:rPr>
            </w:pPr>
            <w:r w:rsidDel="00000000" w:rsidR="00000000" w:rsidRPr="00000000">
              <w:rPr>
                <w:rFonts w:ascii="Roboto" w:cs="Roboto" w:eastAsia="Roboto" w:hAnsi="Roboto"/>
                <w:color w:val="434343"/>
                <w:sz w:val="20"/>
                <w:szCs w:val="20"/>
                <w:rtl w:val="0"/>
              </w:rPr>
              <w:t xml:space="preserve">rater_pgy_now</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3">
            <w:pPr>
              <w:widowControl w:val="0"/>
              <w:jc w:val="center"/>
              <w:rPr>
                <w:sz w:val="24"/>
                <w:szCs w:val="24"/>
              </w:rPr>
            </w:pPr>
            <w:r w:rsidDel="00000000" w:rsidR="00000000" w:rsidRPr="00000000">
              <w:rPr>
                <w:color w:val="434343"/>
                <w:sz w:val="20"/>
                <w:szCs w:val="20"/>
                <w:rtl w:val="0"/>
              </w:rPr>
              <w:t xml:space="preserve">If rater is a trainee, their current PGY level (at the time of data export). Listed "0" if attending.</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4">
            <w:pPr>
              <w:widowControl w:val="0"/>
              <w:jc w:val="center"/>
              <w:rPr>
                <w:sz w:val="24"/>
                <w:szCs w:val="24"/>
              </w:rPr>
            </w:pPr>
            <w:r w:rsidDel="00000000" w:rsidR="00000000" w:rsidRPr="00000000">
              <w:rPr>
                <w:rFonts w:ascii="Roboto" w:cs="Roboto" w:eastAsia="Roboto" w:hAnsi="Roboto"/>
                <w:color w:val="434343"/>
                <w:sz w:val="20"/>
                <w:szCs w:val="20"/>
                <w:rtl w:val="0"/>
              </w:rPr>
              <w:t xml:space="preserve">rater_eula_accepted_date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5">
            <w:pPr>
              <w:widowControl w:val="0"/>
              <w:jc w:val="center"/>
              <w:rPr>
                <w:sz w:val="24"/>
                <w:szCs w:val="24"/>
              </w:rPr>
            </w:pPr>
            <w:r w:rsidDel="00000000" w:rsidR="00000000" w:rsidRPr="00000000">
              <w:rPr>
                <w:color w:val="434343"/>
                <w:sz w:val="20"/>
                <w:szCs w:val="20"/>
                <w:rtl w:val="0"/>
              </w:rPr>
              <w:t xml:space="preserve">Date rater signed EULA (end user license agreement).</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6">
            <w:pPr>
              <w:widowControl w:val="0"/>
              <w:jc w:val="center"/>
              <w:rPr>
                <w:sz w:val="24"/>
                <w:szCs w:val="24"/>
              </w:rPr>
            </w:pPr>
            <w:r w:rsidDel="00000000" w:rsidR="00000000" w:rsidRPr="00000000">
              <w:rPr>
                <w:rFonts w:ascii="Roboto" w:cs="Roboto" w:eastAsia="Roboto" w:hAnsi="Roboto"/>
                <w:color w:val="434343"/>
                <w:sz w:val="20"/>
                <w:szCs w:val="20"/>
                <w:rtl w:val="0"/>
              </w:rPr>
              <w:t xml:space="preserve">rater_created_date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7">
            <w:pPr>
              <w:widowControl w:val="0"/>
              <w:jc w:val="center"/>
              <w:rPr>
                <w:sz w:val="24"/>
                <w:szCs w:val="24"/>
              </w:rPr>
            </w:pPr>
            <w:r w:rsidDel="00000000" w:rsidR="00000000" w:rsidRPr="00000000">
              <w:rPr>
                <w:color w:val="434343"/>
                <w:sz w:val="20"/>
                <w:szCs w:val="20"/>
                <w:rtl w:val="0"/>
              </w:rPr>
              <w:t xml:space="preserve">Date the rater was registered in SIMPL.</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8">
            <w:pPr>
              <w:widowControl w:val="0"/>
              <w:jc w:val="center"/>
              <w:rPr>
                <w:sz w:val="24"/>
                <w:szCs w:val="24"/>
              </w:rPr>
            </w:pPr>
            <w:r w:rsidDel="00000000" w:rsidR="00000000" w:rsidRPr="00000000">
              <w:rPr>
                <w:rFonts w:ascii="Roboto" w:cs="Roboto" w:eastAsia="Roboto" w:hAnsi="Roboto"/>
                <w:color w:val="434343"/>
                <w:sz w:val="20"/>
                <w:szCs w:val="20"/>
                <w:rtl w:val="0"/>
              </w:rPr>
              <w:t xml:space="preserve">subject_id_anon</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9">
            <w:pPr>
              <w:widowControl w:val="0"/>
              <w:jc w:val="center"/>
              <w:rPr>
                <w:sz w:val="24"/>
                <w:szCs w:val="24"/>
              </w:rPr>
            </w:pPr>
            <w:r w:rsidDel="00000000" w:rsidR="00000000" w:rsidRPr="00000000">
              <w:rPr>
                <w:color w:val="434343"/>
                <w:sz w:val="20"/>
                <w:szCs w:val="20"/>
                <w:rtl w:val="0"/>
              </w:rPr>
              <w:t xml:space="preserve">Unique ID for the subject.</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A">
            <w:pPr>
              <w:widowControl w:val="0"/>
              <w:jc w:val="center"/>
              <w:rPr>
                <w:sz w:val="24"/>
                <w:szCs w:val="24"/>
              </w:rPr>
            </w:pPr>
            <w:r w:rsidDel="00000000" w:rsidR="00000000" w:rsidRPr="00000000">
              <w:rPr>
                <w:rFonts w:ascii="Roboto" w:cs="Roboto" w:eastAsia="Roboto" w:hAnsi="Roboto"/>
                <w:color w:val="434343"/>
                <w:sz w:val="20"/>
                <w:szCs w:val="20"/>
                <w:rtl w:val="0"/>
              </w:rPr>
              <w:t xml:space="preserve">subject_role_during_event</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B">
            <w:pPr>
              <w:widowControl w:val="0"/>
              <w:jc w:val="center"/>
              <w:rPr>
                <w:sz w:val="24"/>
                <w:szCs w:val="24"/>
              </w:rPr>
            </w:pPr>
            <w:r w:rsidDel="00000000" w:rsidR="00000000" w:rsidRPr="00000000">
              <w:rPr>
                <w:color w:val="434343"/>
                <w:sz w:val="20"/>
                <w:szCs w:val="20"/>
                <w:rtl w:val="0"/>
              </w:rPr>
              <w:t xml:space="preserve">Role of the subject during the assessment event (i.e. resident, attending, etc)</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C">
            <w:pPr>
              <w:widowControl w:val="0"/>
              <w:jc w:val="center"/>
              <w:rPr>
                <w:sz w:val="24"/>
                <w:szCs w:val="24"/>
              </w:rPr>
            </w:pPr>
            <w:r w:rsidDel="00000000" w:rsidR="00000000" w:rsidRPr="00000000">
              <w:rPr>
                <w:rFonts w:ascii="Roboto" w:cs="Roboto" w:eastAsia="Roboto" w:hAnsi="Roboto"/>
                <w:color w:val="434343"/>
                <w:sz w:val="20"/>
                <w:szCs w:val="20"/>
                <w:rtl w:val="0"/>
              </w:rPr>
              <w:t xml:space="preserve">subject_pgy_now</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2D">
            <w:pPr>
              <w:widowControl w:val="0"/>
              <w:jc w:val="center"/>
              <w:rPr>
                <w:sz w:val="24"/>
                <w:szCs w:val="24"/>
              </w:rPr>
            </w:pPr>
            <w:r w:rsidDel="00000000" w:rsidR="00000000" w:rsidRPr="00000000">
              <w:rPr>
                <w:color w:val="434343"/>
                <w:sz w:val="20"/>
                <w:szCs w:val="20"/>
                <w:rtl w:val="0"/>
              </w:rPr>
              <w:t xml:space="preserve">If subject is a trainee, their current PGY level (at the time of data export). Listed "0" is attending.</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E">
            <w:pPr>
              <w:widowControl w:val="0"/>
              <w:jc w:val="center"/>
              <w:rPr>
                <w:sz w:val="24"/>
                <w:szCs w:val="24"/>
              </w:rPr>
            </w:pPr>
            <w:r w:rsidDel="00000000" w:rsidR="00000000" w:rsidRPr="00000000">
              <w:rPr>
                <w:rFonts w:ascii="Roboto" w:cs="Roboto" w:eastAsia="Roboto" w:hAnsi="Roboto"/>
                <w:color w:val="434343"/>
                <w:sz w:val="20"/>
                <w:szCs w:val="20"/>
                <w:rtl w:val="0"/>
              </w:rPr>
              <w:t xml:space="preserve">subject_eula_accepted_date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2F">
            <w:pPr>
              <w:widowControl w:val="0"/>
              <w:jc w:val="center"/>
              <w:rPr>
                <w:sz w:val="24"/>
                <w:szCs w:val="24"/>
              </w:rPr>
            </w:pPr>
            <w:r w:rsidDel="00000000" w:rsidR="00000000" w:rsidRPr="00000000">
              <w:rPr>
                <w:color w:val="434343"/>
                <w:sz w:val="20"/>
                <w:szCs w:val="20"/>
                <w:rtl w:val="0"/>
              </w:rPr>
              <w:t xml:space="preserve">Date subject signed EULA.</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0">
            <w:pPr>
              <w:widowControl w:val="0"/>
              <w:jc w:val="center"/>
              <w:rPr>
                <w:sz w:val="24"/>
                <w:szCs w:val="24"/>
              </w:rPr>
            </w:pPr>
            <w:r w:rsidDel="00000000" w:rsidR="00000000" w:rsidRPr="00000000">
              <w:rPr>
                <w:rFonts w:ascii="Roboto" w:cs="Roboto" w:eastAsia="Roboto" w:hAnsi="Roboto"/>
                <w:color w:val="434343"/>
                <w:sz w:val="20"/>
                <w:szCs w:val="20"/>
                <w:rtl w:val="0"/>
              </w:rPr>
              <w:t xml:space="preserve">subject_created_date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1">
            <w:pPr>
              <w:widowControl w:val="0"/>
              <w:jc w:val="center"/>
              <w:rPr>
                <w:sz w:val="24"/>
                <w:szCs w:val="24"/>
              </w:rPr>
            </w:pPr>
            <w:r w:rsidDel="00000000" w:rsidR="00000000" w:rsidRPr="00000000">
              <w:rPr>
                <w:color w:val="434343"/>
                <w:sz w:val="20"/>
                <w:szCs w:val="20"/>
                <w:rtl w:val="0"/>
              </w:rPr>
              <w:t xml:space="preserve">Date the subject was registered in SIMPL.</w:t>
            </w:r>
            <w:r w:rsidDel="00000000" w:rsidR="00000000" w:rsidRPr="00000000">
              <w:rPr>
                <w:rtl w:val="0"/>
              </w:rPr>
            </w:r>
          </w:p>
        </w:tc>
      </w:tr>
      <w:tr>
        <w:trPr>
          <w:cantSplit w:val="0"/>
          <w:trHeight w:val="72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2">
            <w:pPr>
              <w:widowControl w:val="0"/>
              <w:jc w:val="center"/>
              <w:rPr>
                <w:sz w:val="24"/>
                <w:szCs w:val="24"/>
              </w:rPr>
            </w:pPr>
            <w:r w:rsidDel="00000000" w:rsidR="00000000" w:rsidRPr="00000000">
              <w:rPr>
                <w:rFonts w:ascii="Roboto" w:cs="Roboto" w:eastAsia="Roboto" w:hAnsi="Roboto"/>
                <w:color w:val="434343"/>
                <w:sz w:val="20"/>
                <w:szCs w:val="20"/>
                <w:rtl w:val="0"/>
              </w:rPr>
              <w:t xml:space="preserve">subject_pgy_during_event</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3">
            <w:pPr>
              <w:widowControl w:val="0"/>
              <w:jc w:val="center"/>
              <w:rPr>
                <w:sz w:val="24"/>
                <w:szCs w:val="24"/>
              </w:rPr>
            </w:pPr>
            <w:r w:rsidDel="00000000" w:rsidR="00000000" w:rsidRPr="00000000">
              <w:rPr>
                <w:color w:val="434343"/>
                <w:sz w:val="20"/>
                <w:szCs w:val="20"/>
                <w:rtl w:val="0"/>
              </w:rPr>
              <w:t xml:space="preserve">If subject is a trainee, their PGY level at the time of the assessment event. Listed "0" if attending.</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4">
            <w:pPr>
              <w:widowControl w:val="0"/>
              <w:jc w:val="center"/>
              <w:rPr>
                <w:sz w:val="24"/>
                <w:szCs w:val="24"/>
              </w:rPr>
            </w:pPr>
            <w:r w:rsidDel="00000000" w:rsidR="00000000" w:rsidRPr="00000000">
              <w:rPr>
                <w:rFonts w:ascii="Roboto" w:cs="Roboto" w:eastAsia="Roboto" w:hAnsi="Roboto"/>
                <w:color w:val="434343"/>
                <w:sz w:val="20"/>
                <w:szCs w:val="20"/>
                <w:rtl w:val="0"/>
              </w:rPr>
              <w:t xml:space="preserve">is_self_assessment</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5">
            <w:pPr>
              <w:widowControl w:val="0"/>
              <w:jc w:val="center"/>
              <w:rPr>
                <w:sz w:val="24"/>
                <w:szCs w:val="24"/>
              </w:rPr>
            </w:pPr>
            <w:r w:rsidDel="00000000" w:rsidR="00000000" w:rsidRPr="00000000">
              <w:rPr>
                <w:color w:val="434343"/>
                <w:sz w:val="20"/>
                <w:szCs w:val="20"/>
                <w:rtl w:val="0"/>
              </w:rPr>
              <w:t xml:space="preserve">Indicates a self-assessment.</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6">
            <w:pPr>
              <w:widowControl w:val="0"/>
              <w:jc w:val="center"/>
              <w:rPr>
                <w:sz w:val="24"/>
                <w:szCs w:val="24"/>
              </w:rPr>
            </w:pPr>
            <w:r w:rsidDel="00000000" w:rsidR="00000000" w:rsidRPr="00000000">
              <w:rPr>
                <w:rFonts w:ascii="Roboto" w:cs="Roboto" w:eastAsia="Roboto" w:hAnsi="Roboto"/>
                <w:color w:val="434343"/>
                <w:sz w:val="20"/>
                <w:szCs w:val="20"/>
                <w:rtl w:val="0"/>
              </w:rPr>
              <w:t xml:space="preserve">is_expired</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7">
            <w:pPr>
              <w:widowControl w:val="0"/>
              <w:jc w:val="center"/>
              <w:rPr>
                <w:sz w:val="24"/>
                <w:szCs w:val="24"/>
              </w:rPr>
            </w:pPr>
            <w:r w:rsidDel="00000000" w:rsidR="00000000" w:rsidRPr="00000000">
              <w:rPr>
                <w:color w:val="434343"/>
                <w:sz w:val="20"/>
                <w:szCs w:val="20"/>
                <w:rtl w:val="0"/>
              </w:rPr>
              <w:t xml:space="preserve">Indicates assessment has expired.</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8">
            <w:pPr>
              <w:widowControl w:val="0"/>
              <w:jc w:val="center"/>
              <w:rPr>
                <w:sz w:val="24"/>
                <w:szCs w:val="24"/>
              </w:rPr>
            </w:pPr>
            <w:r w:rsidDel="00000000" w:rsidR="00000000" w:rsidRPr="00000000">
              <w:rPr>
                <w:rFonts w:ascii="Roboto" w:cs="Roboto" w:eastAsia="Roboto" w:hAnsi="Roboto"/>
                <w:color w:val="434343"/>
                <w:sz w:val="20"/>
                <w:szCs w:val="20"/>
                <w:rtl w:val="0"/>
              </w:rPr>
              <w:t xml:space="preserve">created_by</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9">
            <w:pPr>
              <w:widowControl w:val="0"/>
              <w:jc w:val="center"/>
              <w:rPr>
                <w:sz w:val="24"/>
                <w:szCs w:val="24"/>
              </w:rPr>
            </w:pPr>
            <w:r w:rsidDel="00000000" w:rsidR="00000000" w:rsidRPr="00000000">
              <w:rPr>
                <w:color w:val="434343"/>
                <w:sz w:val="20"/>
                <w:szCs w:val="20"/>
                <w:rtl w:val="0"/>
              </w:rPr>
              <w:t xml:space="preserve">Indicates who created the assessment (attending or trainee).</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A">
            <w:pPr>
              <w:widowControl w:val="0"/>
              <w:jc w:val="center"/>
              <w:rPr>
                <w:sz w:val="24"/>
                <w:szCs w:val="24"/>
              </w:rPr>
            </w:pPr>
            <w:r w:rsidDel="00000000" w:rsidR="00000000" w:rsidRPr="00000000">
              <w:rPr>
                <w:rFonts w:ascii="Roboto" w:cs="Roboto" w:eastAsia="Roboto" w:hAnsi="Roboto"/>
                <w:color w:val="434343"/>
                <w:sz w:val="20"/>
                <w:szCs w:val="20"/>
                <w:rtl w:val="0"/>
              </w:rPr>
              <w:t xml:space="preserve">instrument_title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B">
            <w:pPr>
              <w:widowControl w:val="0"/>
              <w:jc w:val="center"/>
              <w:rPr>
                <w:sz w:val="24"/>
                <w:szCs w:val="24"/>
              </w:rPr>
            </w:pPr>
            <w:r w:rsidDel="00000000" w:rsidR="00000000" w:rsidRPr="00000000">
              <w:rPr>
                <w:color w:val="434343"/>
                <w:sz w:val="20"/>
                <w:szCs w:val="20"/>
                <w:rtl w:val="0"/>
              </w:rPr>
              <w:t xml:space="preserve">Title of the instrument (ex: Zwisch Evaluation)</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C">
            <w:pPr>
              <w:widowControl w:val="0"/>
              <w:jc w:val="center"/>
              <w:rPr>
                <w:sz w:val="24"/>
                <w:szCs w:val="24"/>
              </w:rPr>
            </w:pPr>
            <w:r w:rsidDel="00000000" w:rsidR="00000000" w:rsidRPr="00000000">
              <w:rPr>
                <w:rFonts w:ascii="Roboto" w:cs="Roboto" w:eastAsia="Roboto" w:hAnsi="Roboto"/>
                <w:color w:val="434343"/>
                <w:sz w:val="20"/>
                <w:szCs w:val="20"/>
                <w:rtl w:val="0"/>
              </w:rPr>
              <w:t xml:space="preserve">instrument_id</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3D">
            <w:pPr>
              <w:widowControl w:val="0"/>
              <w:jc w:val="center"/>
              <w:rPr>
                <w:sz w:val="24"/>
                <w:szCs w:val="24"/>
              </w:rPr>
            </w:pPr>
            <w:r w:rsidDel="00000000" w:rsidR="00000000" w:rsidRPr="00000000">
              <w:rPr>
                <w:color w:val="434343"/>
                <w:sz w:val="20"/>
                <w:szCs w:val="20"/>
                <w:rtl w:val="0"/>
              </w:rPr>
              <w:t xml:space="preserve">Unique ID for the instrument.</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E">
            <w:pPr>
              <w:widowControl w:val="0"/>
              <w:jc w:val="center"/>
              <w:rPr>
                <w:sz w:val="24"/>
                <w:szCs w:val="24"/>
              </w:rPr>
            </w:pPr>
            <w:r w:rsidDel="00000000" w:rsidR="00000000" w:rsidRPr="00000000">
              <w:rPr>
                <w:rFonts w:ascii="Roboto" w:cs="Roboto" w:eastAsia="Roboto" w:hAnsi="Roboto"/>
                <w:color w:val="434343"/>
                <w:sz w:val="20"/>
                <w:szCs w:val="20"/>
                <w:rtl w:val="0"/>
              </w:rPr>
              <w:t xml:space="preserve">question_title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3F">
            <w:pPr>
              <w:widowControl w:val="0"/>
              <w:jc w:val="center"/>
              <w:rPr>
                <w:sz w:val="24"/>
                <w:szCs w:val="24"/>
              </w:rPr>
            </w:pPr>
            <w:r w:rsidDel="00000000" w:rsidR="00000000" w:rsidRPr="00000000">
              <w:rPr>
                <w:color w:val="434343"/>
                <w:sz w:val="20"/>
                <w:szCs w:val="20"/>
                <w:rtl w:val="0"/>
              </w:rPr>
              <w:t xml:space="preserve">Title of question (ex: performance, guidance, complexity, comments)</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0">
            <w:pPr>
              <w:widowControl w:val="0"/>
              <w:jc w:val="center"/>
              <w:rPr>
                <w:sz w:val="24"/>
                <w:szCs w:val="24"/>
              </w:rPr>
            </w:pPr>
            <w:r w:rsidDel="00000000" w:rsidR="00000000" w:rsidRPr="00000000">
              <w:rPr>
                <w:rFonts w:ascii="Roboto" w:cs="Roboto" w:eastAsia="Roboto" w:hAnsi="Roboto"/>
                <w:color w:val="434343"/>
                <w:sz w:val="20"/>
                <w:szCs w:val="20"/>
                <w:rtl w:val="0"/>
              </w:rPr>
              <w:t xml:space="preserve">question_id</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1">
            <w:pPr>
              <w:widowControl w:val="0"/>
              <w:jc w:val="center"/>
              <w:rPr>
                <w:sz w:val="24"/>
                <w:szCs w:val="24"/>
              </w:rPr>
            </w:pPr>
            <w:r w:rsidDel="00000000" w:rsidR="00000000" w:rsidRPr="00000000">
              <w:rPr>
                <w:color w:val="434343"/>
                <w:sz w:val="20"/>
                <w:szCs w:val="20"/>
                <w:rtl w:val="0"/>
              </w:rPr>
              <w:t xml:space="preserve">Unique ID for the question type.</w:t>
            </w:r>
            <w:r w:rsidDel="00000000" w:rsidR="00000000" w:rsidRPr="00000000">
              <w:rPr>
                <w:rtl w:val="0"/>
              </w:rPr>
            </w:r>
          </w:p>
        </w:tc>
      </w:tr>
      <w:tr>
        <w:trPr>
          <w:cantSplit w:val="0"/>
          <w:trHeight w:val="72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42">
            <w:pPr>
              <w:widowControl w:val="0"/>
              <w:jc w:val="center"/>
              <w:rPr>
                <w:sz w:val="24"/>
                <w:szCs w:val="24"/>
              </w:rPr>
            </w:pPr>
            <w:r w:rsidDel="00000000" w:rsidR="00000000" w:rsidRPr="00000000">
              <w:rPr>
                <w:rFonts w:ascii="Roboto" w:cs="Roboto" w:eastAsia="Roboto" w:hAnsi="Roboto"/>
                <w:color w:val="434343"/>
                <w:sz w:val="20"/>
                <w:szCs w:val="20"/>
                <w:rtl w:val="0"/>
              </w:rPr>
              <w:t xml:space="preserve">construct</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43">
            <w:pPr>
              <w:widowControl w:val="0"/>
              <w:jc w:val="center"/>
              <w:rPr>
                <w:sz w:val="24"/>
                <w:szCs w:val="24"/>
              </w:rPr>
            </w:pPr>
            <w:r w:rsidDel="00000000" w:rsidR="00000000" w:rsidRPr="00000000">
              <w:rPr>
                <w:color w:val="434343"/>
                <w:sz w:val="20"/>
                <w:szCs w:val="20"/>
                <w:rtl w:val="0"/>
              </w:rPr>
              <w:t xml:space="preserve">Specific construct being assessed in the question (i.e. performance, guidance, complexity, comments)</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4">
            <w:pPr>
              <w:widowControl w:val="0"/>
              <w:jc w:val="center"/>
              <w:rPr>
                <w:sz w:val="24"/>
                <w:szCs w:val="24"/>
              </w:rPr>
            </w:pPr>
            <w:r w:rsidDel="00000000" w:rsidR="00000000" w:rsidRPr="00000000">
              <w:rPr>
                <w:rFonts w:ascii="Roboto" w:cs="Roboto" w:eastAsia="Roboto" w:hAnsi="Roboto"/>
                <w:color w:val="434343"/>
                <w:sz w:val="20"/>
                <w:szCs w:val="20"/>
                <w:rtl w:val="0"/>
              </w:rPr>
              <w:t xml:space="preserve">question_type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5">
            <w:pPr>
              <w:widowControl w:val="0"/>
              <w:jc w:val="center"/>
              <w:rPr>
                <w:sz w:val="24"/>
                <w:szCs w:val="24"/>
              </w:rPr>
            </w:pPr>
            <w:r w:rsidDel="00000000" w:rsidR="00000000" w:rsidRPr="00000000">
              <w:rPr>
                <w:color w:val="434343"/>
                <w:sz w:val="20"/>
                <w:szCs w:val="20"/>
                <w:rtl w:val="0"/>
              </w:rPr>
              <w:t xml:space="preserve">Question type (i.e. performance rating, activity context rating, feedback)</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46">
            <w:pPr>
              <w:widowControl w:val="0"/>
              <w:jc w:val="center"/>
              <w:rPr>
                <w:sz w:val="24"/>
                <w:szCs w:val="24"/>
              </w:rPr>
            </w:pPr>
            <w:r w:rsidDel="00000000" w:rsidR="00000000" w:rsidRPr="00000000">
              <w:rPr>
                <w:rFonts w:ascii="Roboto" w:cs="Roboto" w:eastAsia="Roboto" w:hAnsi="Roboto"/>
                <w:color w:val="434343"/>
                <w:sz w:val="20"/>
                <w:szCs w:val="20"/>
                <w:rtl w:val="0"/>
              </w:rPr>
              <w:t xml:space="preserve">question_prompt</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47">
            <w:pPr>
              <w:widowControl w:val="0"/>
              <w:jc w:val="center"/>
              <w:rPr>
                <w:sz w:val="24"/>
                <w:szCs w:val="24"/>
              </w:rPr>
            </w:pPr>
            <w:r w:rsidDel="00000000" w:rsidR="00000000" w:rsidRPr="00000000">
              <w:rPr>
                <w:color w:val="434343"/>
                <w:sz w:val="20"/>
                <w:szCs w:val="20"/>
                <w:rtl w:val="0"/>
              </w:rPr>
              <w:t xml:space="preserve">The question text presented to the rater.</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8">
            <w:pPr>
              <w:widowControl w:val="0"/>
              <w:jc w:val="center"/>
              <w:rPr>
                <w:sz w:val="24"/>
                <w:szCs w:val="24"/>
              </w:rPr>
            </w:pPr>
            <w:r w:rsidDel="00000000" w:rsidR="00000000" w:rsidRPr="00000000">
              <w:rPr>
                <w:rFonts w:ascii="Roboto" w:cs="Roboto" w:eastAsia="Roboto" w:hAnsi="Roboto"/>
                <w:color w:val="434343"/>
                <w:sz w:val="20"/>
                <w:szCs w:val="20"/>
                <w:rtl w:val="0"/>
              </w:rPr>
              <w:t xml:space="preserve">question_input_type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9">
            <w:pPr>
              <w:widowControl w:val="0"/>
              <w:jc w:val="center"/>
              <w:rPr>
                <w:sz w:val="24"/>
                <w:szCs w:val="24"/>
              </w:rPr>
            </w:pPr>
            <w:r w:rsidDel="00000000" w:rsidR="00000000" w:rsidRPr="00000000">
              <w:rPr>
                <w:color w:val="434343"/>
                <w:sz w:val="20"/>
                <w:szCs w:val="20"/>
                <w:rtl w:val="0"/>
              </w:rPr>
              <w:t xml:space="preserve">Type of question input (ie radio, feedback).</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A">
            <w:pPr>
              <w:widowControl w:val="0"/>
              <w:jc w:val="center"/>
              <w:rPr>
                <w:rFonts w:ascii="Roboto" w:cs="Roboto" w:eastAsia="Roboto" w:hAnsi="Roboto"/>
                <w:color w:val="434343"/>
                <w:sz w:val="20"/>
                <w:szCs w:val="20"/>
              </w:rPr>
            </w:pPr>
            <w:r w:rsidDel="00000000" w:rsidR="00000000" w:rsidRPr="00000000">
              <w:rPr>
                <w:rFonts w:ascii="Roboto" w:cs="Roboto" w:eastAsia="Roboto" w:hAnsi="Roboto"/>
                <w:color w:val="434343"/>
                <w:sz w:val="20"/>
                <w:szCs w:val="20"/>
                <w:rtl w:val="0"/>
              </w:rPr>
              <w:t xml:space="preserve">question_sorting_index</w:t>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B">
            <w:pPr>
              <w:widowControl w:val="0"/>
              <w:jc w:val="center"/>
              <w:rPr>
                <w:color w:val="434343"/>
                <w:sz w:val="20"/>
                <w:szCs w:val="20"/>
              </w:rPr>
            </w:pPr>
            <w:r w:rsidDel="00000000" w:rsidR="00000000" w:rsidRPr="00000000">
              <w:rPr>
                <w:color w:val="434343"/>
                <w:sz w:val="20"/>
                <w:szCs w:val="20"/>
                <w:rtl w:val="0"/>
              </w:rPr>
              <w:t xml:space="preserve">Sorting index value associated with the answer value and answer option anchor.</w:t>
            </w:r>
          </w:p>
        </w:tc>
      </w:tr>
      <w:tr>
        <w:trPr>
          <w:cantSplit w:val="0"/>
          <w:trHeight w:val="945"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4C">
            <w:pPr>
              <w:widowControl w:val="0"/>
              <w:jc w:val="center"/>
              <w:rPr>
                <w:sz w:val="24"/>
                <w:szCs w:val="24"/>
              </w:rPr>
            </w:pPr>
            <w:r w:rsidDel="00000000" w:rsidR="00000000" w:rsidRPr="00000000">
              <w:rPr>
                <w:rFonts w:ascii="Roboto" w:cs="Roboto" w:eastAsia="Roboto" w:hAnsi="Roboto"/>
                <w:color w:val="434343"/>
                <w:sz w:val="20"/>
                <w:szCs w:val="20"/>
                <w:rtl w:val="0"/>
              </w:rPr>
              <w:t xml:space="preserve">value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4D">
            <w:pPr>
              <w:widowControl w:val="0"/>
              <w:jc w:val="center"/>
              <w:rPr>
                <w:sz w:val="24"/>
                <w:szCs w:val="24"/>
              </w:rPr>
            </w:pPr>
            <w:r w:rsidDel="00000000" w:rsidR="00000000" w:rsidRPr="00000000">
              <w:rPr>
                <w:color w:val="434343"/>
                <w:sz w:val="20"/>
                <w:szCs w:val="20"/>
                <w:rtl w:val="0"/>
              </w:rPr>
              <w:t xml:space="preserve">The answer value indicated by rater. Please note, for free-text questions, the value feedback_text will be present until method for de-identification is in place.</w:t>
            </w:r>
            <w:r w:rsidDel="00000000" w:rsidR="00000000" w:rsidRPr="00000000">
              <w:rPr>
                <w:rtl w:val="0"/>
              </w:rPr>
            </w:r>
          </w:p>
        </w:tc>
      </w:tr>
      <w:tr>
        <w:trPr>
          <w:cantSplit w:val="0"/>
          <w:trHeight w:val="48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E">
            <w:pPr>
              <w:widowControl w:val="0"/>
              <w:jc w:val="center"/>
              <w:rPr>
                <w:sz w:val="24"/>
                <w:szCs w:val="24"/>
              </w:rPr>
            </w:pPr>
            <w:r w:rsidDel="00000000" w:rsidR="00000000" w:rsidRPr="00000000">
              <w:rPr>
                <w:rFonts w:ascii="Roboto" w:cs="Roboto" w:eastAsia="Roboto" w:hAnsi="Roboto"/>
                <w:color w:val="434343"/>
                <w:sz w:val="20"/>
                <w:szCs w:val="20"/>
                <w:rtl w:val="0"/>
              </w:rPr>
              <w:t xml:space="preserve">answer_option_anchor</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4F">
            <w:pPr>
              <w:widowControl w:val="0"/>
              <w:jc w:val="center"/>
              <w:rPr>
                <w:sz w:val="24"/>
                <w:szCs w:val="24"/>
              </w:rPr>
            </w:pPr>
            <w:r w:rsidDel="00000000" w:rsidR="00000000" w:rsidRPr="00000000">
              <w:rPr>
                <w:color w:val="434343"/>
                <w:sz w:val="20"/>
                <w:szCs w:val="20"/>
                <w:rtl w:val="0"/>
              </w:rPr>
              <w:t xml:space="preserve">The answer text that is associated with the value.</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50">
            <w:pPr>
              <w:widowControl w:val="0"/>
              <w:jc w:val="center"/>
              <w:rPr>
                <w:sz w:val="24"/>
                <w:szCs w:val="24"/>
              </w:rPr>
            </w:pPr>
            <w:r w:rsidDel="00000000" w:rsidR="00000000" w:rsidRPr="00000000">
              <w:rPr>
                <w:rFonts w:ascii="Roboto" w:cs="Roboto" w:eastAsia="Roboto" w:hAnsi="Roboto"/>
                <w:color w:val="434343"/>
                <w:sz w:val="20"/>
                <w:szCs w:val="20"/>
                <w:rtl w:val="0"/>
              </w:rPr>
              <w:t xml:space="preserve">answer_type</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51">
            <w:pPr>
              <w:widowControl w:val="0"/>
              <w:jc w:val="center"/>
              <w:rPr>
                <w:sz w:val="24"/>
                <w:szCs w:val="24"/>
              </w:rPr>
            </w:pPr>
            <w:r w:rsidDel="00000000" w:rsidR="00000000" w:rsidRPr="00000000">
              <w:rPr>
                <w:color w:val="434343"/>
                <w:sz w:val="20"/>
                <w:szCs w:val="20"/>
                <w:rtl w:val="0"/>
              </w:rPr>
              <w:t xml:space="preserve">Type of answer (ascending vs narrative).</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d9d9d9" w:space="0" w:sz="6" w:val="single"/>
              <w:right w:color="d9d9d9"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52">
            <w:pPr>
              <w:widowControl w:val="0"/>
              <w:jc w:val="center"/>
              <w:rPr>
                <w:sz w:val="24"/>
                <w:szCs w:val="24"/>
              </w:rPr>
            </w:pPr>
            <w:r w:rsidDel="00000000" w:rsidR="00000000" w:rsidRPr="00000000">
              <w:rPr>
                <w:rFonts w:ascii="Roboto" w:cs="Roboto" w:eastAsia="Roboto" w:hAnsi="Roboto"/>
                <w:color w:val="434343"/>
                <w:sz w:val="20"/>
                <w:szCs w:val="20"/>
                <w:rtl w:val="0"/>
              </w:rPr>
              <w:t xml:space="preserve">institution_id_anon</w:t>
            </w:r>
            <w:r w:rsidDel="00000000" w:rsidR="00000000" w:rsidRPr="00000000">
              <w:rPr>
                <w:rtl w:val="0"/>
              </w:rPr>
            </w:r>
          </w:p>
        </w:tc>
        <w:tc>
          <w:tcPr>
            <w:tcBorders>
              <w:top w:color="cccccc" w:space="0" w:sz="6" w:val="single"/>
              <w:left w:color="cccccc" w:space="0" w:sz="6" w:val="single"/>
              <w:bottom w:color="d9d9d9" w:space="0" w:sz="6" w:val="single"/>
              <w:right w:color="394864"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53">
            <w:pPr>
              <w:widowControl w:val="0"/>
              <w:jc w:val="center"/>
              <w:rPr>
                <w:sz w:val="24"/>
                <w:szCs w:val="24"/>
              </w:rPr>
            </w:pPr>
            <w:r w:rsidDel="00000000" w:rsidR="00000000" w:rsidRPr="00000000">
              <w:rPr>
                <w:color w:val="434343"/>
                <w:sz w:val="20"/>
                <w:szCs w:val="20"/>
                <w:rtl w:val="0"/>
              </w:rPr>
              <w:t xml:space="preserve">Unique ID for the institution.</w:t>
            </w:r>
            <w:r w:rsidDel="00000000" w:rsidR="00000000" w:rsidRPr="00000000">
              <w:rPr>
                <w:rtl w:val="0"/>
              </w:rPr>
            </w:r>
          </w:p>
        </w:tc>
      </w:tr>
      <w:tr>
        <w:trPr>
          <w:cantSplit w:val="0"/>
          <w:trHeight w:val="300" w:hRule="atLeast"/>
          <w:tblHeader w:val="0"/>
        </w:trPr>
        <w:tc>
          <w:tcPr>
            <w:tcBorders>
              <w:top w:color="cccccc" w:space="0" w:sz="6" w:val="single"/>
              <w:left w:color="394864" w:space="0" w:sz="6" w:val="single"/>
              <w:bottom w:color="394864" w:space="0" w:sz="6" w:val="single"/>
              <w:right w:color="d9d9d9"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54">
            <w:pPr>
              <w:widowControl w:val="0"/>
              <w:jc w:val="center"/>
              <w:rPr>
                <w:sz w:val="24"/>
                <w:szCs w:val="24"/>
              </w:rPr>
            </w:pPr>
            <w:r w:rsidDel="00000000" w:rsidR="00000000" w:rsidRPr="00000000">
              <w:rPr>
                <w:rFonts w:ascii="Roboto" w:cs="Roboto" w:eastAsia="Roboto" w:hAnsi="Roboto"/>
                <w:color w:val="434343"/>
                <w:sz w:val="20"/>
                <w:szCs w:val="20"/>
                <w:rtl w:val="0"/>
              </w:rPr>
              <w:t xml:space="preserve">assessment_event_id</w:t>
            </w:r>
            <w:r w:rsidDel="00000000" w:rsidR="00000000" w:rsidRPr="00000000">
              <w:rPr>
                <w:rtl w:val="0"/>
              </w:rPr>
            </w:r>
          </w:p>
        </w:tc>
        <w:tc>
          <w:tcPr>
            <w:tcBorders>
              <w:top w:color="cccccc" w:space="0" w:sz="6" w:val="single"/>
              <w:left w:color="cccccc" w:space="0" w:sz="6" w:val="single"/>
              <w:bottom w:color="394864" w:space="0" w:sz="6" w:val="single"/>
              <w:right w:color="394864" w:space="0" w:sz="6" w:val="single"/>
            </w:tcBorders>
            <w:shd w:fill="f6f8f9" w:val="clear"/>
            <w:tcMar>
              <w:top w:w="0.0" w:type="dxa"/>
              <w:left w:w="120.0" w:type="dxa"/>
              <w:bottom w:w="0.0" w:type="dxa"/>
              <w:right w:w="120.0" w:type="dxa"/>
            </w:tcMar>
            <w:vAlign w:val="center"/>
          </w:tcPr>
          <w:p w:rsidR="00000000" w:rsidDel="00000000" w:rsidP="00000000" w:rsidRDefault="00000000" w:rsidRPr="00000000" w14:paraId="00000055">
            <w:pPr>
              <w:widowControl w:val="0"/>
              <w:jc w:val="center"/>
              <w:rPr>
                <w:sz w:val="24"/>
                <w:szCs w:val="24"/>
              </w:rPr>
            </w:pPr>
            <w:r w:rsidDel="00000000" w:rsidR="00000000" w:rsidRPr="00000000">
              <w:rPr>
                <w:color w:val="434343"/>
                <w:sz w:val="20"/>
                <w:szCs w:val="20"/>
                <w:rtl w:val="0"/>
              </w:rPr>
              <w:t xml:space="preserve">Unique ID for the assessment event.</w:t>
            </w: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